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68CAC" w14:textId="77777777" w:rsidR="00F02EB4" w:rsidRDefault="00F02EB4" w:rsidP="00122646">
      <w:pPr>
        <w:pStyle w:val="Corpotesto"/>
        <w:ind w:left="567" w:right="707"/>
        <w:rPr>
          <w:b/>
          <w:bCs/>
          <w:sz w:val="24"/>
          <w:szCs w:val="24"/>
          <w:lang w:eastAsia="zh-CN" w:bidi="hi-IN"/>
        </w:rPr>
      </w:pPr>
    </w:p>
    <w:p w14:paraId="21D382CC" w14:textId="77777777" w:rsidR="00FB34E0" w:rsidRDefault="00FB34E0" w:rsidP="007F27D1">
      <w:pPr>
        <w:pStyle w:val="Corpotesto"/>
        <w:ind w:left="567" w:right="707"/>
        <w:rPr>
          <w:b/>
          <w:bCs/>
          <w:sz w:val="24"/>
          <w:szCs w:val="24"/>
          <w:lang w:eastAsia="zh-CN" w:bidi="hi-IN"/>
        </w:rPr>
      </w:pPr>
    </w:p>
    <w:p w14:paraId="1EC799C1" w14:textId="77777777" w:rsidR="00FB34E0" w:rsidRDefault="00FB34E0" w:rsidP="007F27D1">
      <w:pPr>
        <w:pStyle w:val="Corpotesto"/>
        <w:ind w:left="567" w:right="707"/>
        <w:rPr>
          <w:b/>
          <w:bCs/>
          <w:sz w:val="24"/>
          <w:szCs w:val="24"/>
          <w:lang w:eastAsia="zh-CN" w:bidi="hi-IN"/>
        </w:rPr>
      </w:pPr>
    </w:p>
    <w:p w14:paraId="7521E61C" w14:textId="4A4D9E88" w:rsidR="00EE559E" w:rsidRPr="00142409" w:rsidRDefault="004F2501" w:rsidP="007F27D1">
      <w:pPr>
        <w:pStyle w:val="Corpotesto"/>
        <w:ind w:left="567" w:right="707"/>
        <w:rPr>
          <w:b/>
          <w:bCs/>
          <w:sz w:val="24"/>
          <w:szCs w:val="24"/>
          <w:lang w:eastAsia="zh-CN" w:bidi="hi-IN"/>
        </w:rPr>
      </w:pPr>
      <w:r w:rsidRPr="00173877">
        <w:rPr>
          <w:b/>
          <w:bCs/>
          <w:sz w:val="24"/>
          <w:szCs w:val="24"/>
          <w:lang w:eastAsia="zh-CN" w:bidi="hi-IN"/>
        </w:rPr>
        <w:t xml:space="preserve">OGGETTO: </w:t>
      </w:r>
      <w:r w:rsidR="007F27D1" w:rsidRPr="00173877">
        <w:rPr>
          <w:b/>
          <w:bCs/>
          <w:sz w:val="24"/>
          <w:szCs w:val="24"/>
          <w:lang w:eastAsia="zh-CN" w:bidi="hi-IN"/>
        </w:rPr>
        <w:t>AVVISO DI MANIFESTAZIONE DI INTERESSE PER L’AFFIDAMENTO DEL “</w:t>
      </w:r>
      <w:bookmarkStart w:id="0" w:name="_Hlk219465266"/>
      <w:bookmarkStart w:id="1" w:name="_Hlk198648949"/>
      <w:r w:rsidR="007F27D1" w:rsidRPr="000C4D12">
        <w:rPr>
          <w:b/>
          <w:bCs/>
          <w:sz w:val="24"/>
          <w:szCs w:val="24"/>
          <w:lang w:eastAsia="zh-CN" w:bidi="hi-IN"/>
        </w:rPr>
        <w:t xml:space="preserve">SERVIZIO DI </w:t>
      </w:r>
      <w:r w:rsidR="007F27D1" w:rsidRPr="009A6B4B">
        <w:rPr>
          <w:b/>
          <w:bCs/>
          <w:sz w:val="24"/>
          <w:szCs w:val="24"/>
          <w:lang w:eastAsia="zh-CN" w:bidi="hi-IN"/>
        </w:rPr>
        <w:t>GESTIONE DEL BAR BUVETTE</w:t>
      </w:r>
      <w:r w:rsidR="00D153D7">
        <w:rPr>
          <w:b/>
          <w:bCs/>
          <w:sz w:val="24"/>
          <w:szCs w:val="24"/>
          <w:lang w:eastAsia="zh-CN" w:bidi="hi-IN"/>
        </w:rPr>
        <w:t>”</w:t>
      </w:r>
      <w:r w:rsidR="007F27D1" w:rsidRPr="000C4D12">
        <w:rPr>
          <w:b/>
          <w:bCs/>
          <w:sz w:val="24"/>
          <w:szCs w:val="24"/>
          <w:lang w:eastAsia="zh-CN" w:bidi="hi-IN"/>
        </w:rPr>
        <w:t xml:space="preserve"> PRESSO LA FONDAZIONE DONNAREGINA</w:t>
      </w:r>
      <w:r w:rsidR="007F27D1">
        <w:rPr>
          <w:b/>
          <w:bCs/>
          <w:sz w:val="24"/>
          <w:szCs w:val="24"/>
          <w:lang w:eastAsia="zh-CN" w:bidi="hi-IN"/>
        </w:rPr>
        <w:t xml:space="preserve"> PER LE ARTI CONTEMPORANEE</w:t>
      </w:r>
      <w:r w:rsidR="007F27D1" w:rsidRPr="000C4D12">
        <w:rPr>
          <w:b/>
          <w:bCs/>
          <w:sz w:val="24"/>
          <w:szCs w:val="24"/>
          <w:lang w:eastAsia="zh-CN" w:bidi="hi-IN"/>
        </w:rPr>
        <w:t xml:space="preserve"> – MUSEO MADRE</w:t>
      </w:r>
      <w:bookmarkEnd w:id="0"/>
      <w:bookmarkEnd w:id="1"/>
      <w:r w:rsidR="007F27D1">
        <w:rPr>
          <w:b/>
          <w:bCs/>
          <w:sz w:val="24"/>
          <w:szCs w:val="24"/>
          <w:lang w:eastAsia="zh-CN" w:bidi="hi-IN"/>
        </w:rPr>
        <w:t xml:space="preserve">” </w:t>
      </w:r>
      <w:r w:rsidR="007F27D1" w:rsidRPr="00173877">
        <w:rPr>
          <w:b/>
          <w:bCs/>
          <w:sz w:val="24"/>
          <w:szCs w:val="24"/>
          <w:lang w:eastAsia="zh-CN" w:bidi="hi-IN"/>
        </w:rPr>
        <w:t>IN NAPOLI ALLA VIA SETTEMBRINI N. 79</w:t>
      </w:r>
    </w:p>
    <w:p w14:paraId="5216BD87" w14:textId="77777777" w:rsidR="00F4025D" w:rsidRPr="00F4025D" w:rsidRDefault="00F4025D" w:rsidP="00122646">
      <w:pPr>
        <w:pStyle w:val="LO-normal"/>
        <w:ind w:left="567" w:right="707"/>
        <w:jc w:val="both"/>
        <w:rPr>
          <w:rFonts w:ascii="Times New Roman" w:eastAsia="Times New Roman" w:hAnsi="Times New Roman" w:cs="Times New Roman"/>
        </w:rPr>
      </w:pPr>
    </w:p>
    <w:p w14:paraId="4758CBD2" w14:textId="77777777" w:rsidR="00FB34E0" w:rsidRDefault="00FB34E0" w:rsidP="00220991">
      <w:pPr>
        <w:pStyle w:val="LO-normal"/>
        <w:ind w:right="707"/>
        <w:jc w:val="both"/>
      </w:pPr>
    </w:p>
    <w:p w14:paraId="14950E92" w14:textId="77777777" w:rsidR="00FB34E0" w:rsidRDefault="00FB34E0" w:rsidP="00220991">
      <w:pPr>
        <w:pStyle w:val="LO-normal"/>
        <w:ind w:right="707"/>
        <w:jc w:val="both"/>
      </w:pPr>
      <w:r>
        <w:t xml:space="preserve">Il/la sottoscritto/a____________________________, nato/a </w:t>
      </w:r>
      <w:proofErr w:type="spellStart"/>
      <w:r>
        <w:t>a</w:t>
      </w:r>
      <w:proofErr w:type="spellEnd"/>
      <w:r>
        <w:t xml:space="preserve"> ________________________ il___/___/___, C.F.______________________________, P.IVA______________________, in qualità di titolare/legale rappresentante della____________________________________, con sede legale in___________________, via______________________________ n°_____, CAP__________; Telefono____________________; mail___________________________, PEC______________________________, per il seguito “OPERATORE ECONOMICO” </w:t>
      </w:r>
    </w:p>
    <w:p w14:paraId="3D9C2BEC" w14:textId="77777777" w:rsidR="00FB34E0" w:rsidRDefault="00FB34E0" w:rsidP="00220991">
      <w:pPr>
        <w:pStyle w:val="LO-normal"/>
        <w:ind w:right="707"/>
        <w:jc w:val="both"/>
      </w:pPr>
    </w:p>
    <w:p w14:paraId="617036A1" w14:textId="5EC85BAC" w:rsidR="00FB34E0" w:rsidRDefault="00FB34E0" w:rsidP="00FB34E0">
      <w:pPr>
        <w:pStyle w:val="LO-normal"/>
        <w:ind w:right="707"/>
        <w:jc w:val="center"/>
      </w:pPr>
      <w:r>
        <w:t>CHIEDE</w:t>
      </w:r>
    </w:p>
    <w:p w14:paraId="18C1D300" w14:textId="77777777" w:rsidR="00FB34E0" w:rsidRDefault="00FB34E0" w:rsidP="00220991">
      <w:pPr>
        <w:pStyle w:val="LO-normal"/>
        <w:ind w:right="707"/>
        <w:jc w:val="both"/>
      </w:pPr>
    </w:p>
    <w:p w14:paraId="735C46E9" w14:textId="77777777" w:rsidR="00FB34E0" w:rsidRDefault="00FB34E0" w:rsidP="00220991">
      <w:pPr>
        <w:pStyle w:val="LO-normal"/>
        <w:ind w:right="707"/>
        <w:jc w:val="both"/>
      </w:pPr>
      <w:r>
        <w:t xml:space="preserve">di essere invitato alla procedura in oggetto; ai sensi e per gli effetti dell’art. 76 D.P.R. 445/2000 consapevole della responsabilità e delle conseguenze civili e penali previste in caso di dichiarazioni mendaci e/o formazione od uso di atti falsi, ed in caso di esibizione di atti contenenti dati non più corrispondenti a verità e consapevole altresì che, qualora emerga la non veridicità del contenuto della presente dichiarazione, la scrivente decadrà dai benefici per i quali la stessa è rilasciata; </w:t>
      </w:r>
    </w:p>
    <w:p w14:paraId="049AB835" w14:textId="77777777" w:rsidR="00FB34E0" w:rsidRDefault="00FB34E0" w:rsidP="00220991">
      <w:pPr>
        <w:pStyle w:val="LO-normal"/>
        <w:ind w:right="707"/>
        <w:jc w:val="both"/>
      </w:pPr>
      <w:r>
        <w:t xml:space="preserve">DICHIARA SOTTO LA PROPRIA RESPONSABILITÀ: </w:t>
      </w:r>
    </w:p>
    <w:p w14:paraId="219500A2" w14:textId="77777777" w:rsidR="00FB34E0" w:rsidRDefault="00FB34E0" w:rsidP="00220991">
      <w:pPr>
        <w:pStyle w:val="LO-normal"/>
        <w:ind w:right="707"/>
        <w:jc w:val="both"/>
      </w:pPr>
      <w:r>
        <w:t xml:space="preserve">a) di non trovarsi in alcuna delle cause di esclusione dalla partecipazione alle procedure di affidamento degli appalti di cui all’art. 94 e 95 del D.lgs. 36/2023 e </w:t>
      </w:r>
      <w:proofErr w:type="spellStart"/>
      <w:r>
        <w:t>s.m.i.</w:t>
      </w:r>
      <w:proofErr w:type="spellEnd"/>
      <w:r>
        <w:t xml:space="preserve">; </w:t>
      </w:r>
    </w:p>
    <w:p w14:paraId="569AF7EA" w14:textId="77777777" w:rsidR="00FB34E0" w:rsidRDefault="00FB34E0" w:rsidP="00220991">
      <w:pPr>
        <w:pStyle w:val="LO-normal"/>
        <w:ind w:right="707"/>
        <w:jc w:val="both"/>
      </w:pPr>
      <w:r>
        <w:t xml:space="preserve">b) di non trovarsi in una situazione di conflitto di interesse; </w:t>
      </w:r>
    </w:p>
    <w:p w14:paraId="4C5AA4D8" w14:textId="77777777" w:rsidR="00FB34E0" w:rsidRDefault="00FB34E0" w:rsidP="00220991">
      <w:pPr>
        <w:pStyle w:val="LO-normal"/>
        <w:ind w:right="707"/>
        <w:jc w:val="both"/>
      </w:pPr>
      <w:r>
        <w:t xml:space="preserve">c) di essere consapevole che potrà condurre all’esclusione il comportamento consistente nell’influenzare indebitamente il processo decisionale della stazione appaltante o di ottenere informazioni riservate a fini di proprio vantaggio; inoltre dichiara di essere consapevole che potrà portare all’esclusione l’aver fornito, anche per negligenza, informazioni false o fuorvianti suscettibili di influenzare le decisioni sull'esclusione, la selezione o l'aggiudicazione, ovvero l’aver omesso informazioni dovute ai fini del corretto svolgimento della procedura di gara; </w:t>
      </w:r>
    </w:p>
    <w:p w14:paraId="6C39F72D" w14:textId="77777777" w:rsidR="00FB34E0" w:rsidRDefault="00FB34E0" w:rsidP="00220991">
      <w:pPr>
        <w:pStyle w:val="LO-normal"/>
        <w:ind w:right="707"/>
        <w:jc w:val="both"/>
      </w:pPr>
      <w:r>
        <w:t xml:space="preserve">d) di non aver commesso grave inadempimento nei confronti di uno o più subappaltatori, riconosciuto o accertato con sentenza passata in giudicato; </w:t>
      </w:r>
    </w:p>
    <w:p w14:paraId="6D8DE5E6" w14:textId="77B993B3" w:rsidR="00FB34E0" w:rsidRDefault="00FB34E0" w:rsidP="00220991">
      <w:pPr>
        <w:pStyle w:val="LO-normal"/>
        <w:ind w:right="707"/>
        <w:jc w:val="both"/>
      </w:pPr>
      <w:r>
        <w:t xml:space="preserve">e) di non trovarsi in alcuna delle condizioni di incompatibilità di cui all’art. 53, comma 16-ter del D. Lgs. n. 165/2001, nonché dell’art. 21, comma 1, del D. Lgs. n. 39/2013;  </w:t>
      </w:r>
    </w:p>
    <w:p w14:paraId="0FAACBBD" w14:textId="77777777" w:rsidR="00FB34E0" w:rsidRDefault="00FB34E0" w:rsidP="00220991">
      <w:pPr>
        <w:pStyle w:val="LO-normal"/>
        <w:ind w:right="707"/>
        <w:jc w:val="both"/>
      </w:pPr>
      <w:r>
        <w:t>f) che la documentazione e/o le dichiarazioni presentate nell’ambito della presente procedura di gara sono veritiere e di non aver alcuna iscrizione nel casellario informatico tenuto dall'Osservatorio dell'ANAC per aver presentato false dichiarazioni o falsa documentazione nelle procedure di gara e negli affidamenti di subappalti;</w:t>
      </w:r>
    </w:p>
    <w:p w14:paraId="4EB5A3C1" w14:textId="77777777" w:rsidR="00FB34E0" w:rsidRDefault="00FB34E0" w:rsidP="00220991">
      <w:pPr>
        <w:pStyle w:val="LO-normal"/>
        <w:ind w:right="707"/>
        <w:jc w:val="both"/>
      </w:pPr>
      <w:r>
        <w:t xml:space="preserve"> g) di essere consapevole che potrà condurre all’esclusione la dimostrazione di significative o persistenti carenze nell'esecuzione di un precedente contratto di appalto o di concessione che ne hanno causato la risoluzione per inadempimento ovvero la condanna al risarcimento del danno o altre sanzioni comparabili; </w:t>
      </w:r>
    </w:p>
    <w:p w14:paraId="2E53BC8A" w14:textId="77777777" w:rsidR="00FB34E0" w:rsidRDefault="00FB34E0" w:rsidP="00220991">
      <w:pPr>
        <w:pStyle w:val="LO-normal"/>
        <w:ind w:right="707"/>
        <w:jc w:val="both"/>
      </w:pPr>
      <w:r>
        <w:t>h) di possedere ed impegnarsi a dimostrare, qualora invitato alla successiva fase di gara, tutti i requisiti previsti nell’avviso, tra i quali: - iscrizione alla CCIAA con oggetto sociale coerente con le attività che si intendono affidare in concessione;</w:t>
      </w:r>
    </w:p>
    <w:p w14:paraId="64D5560F" w14:textId="4A5617AC" w:rsidR="00FB34E0" w:rsidRDefault="00FB34E0" w:rsidP="00220991">
      <w:pPr>
        <w:pStyle w:val="LO-normal"/>
        <w:ind w:right="707"/>
        <w:jc w:val="both"/>
      </w:pPr>
      <w:r>
        <w:lastRenderedPageBreak/>
        <w:t xml:space="preserve"> i) di impegnarsi a trasmettere tutti i dati necessari per l’identificazione del “titolare effettivo; j) di essere a conoscenza che è fatto divieto ai concorrenti di partecipare alla procedura </w:t>
      </w:r>
      <w:r w:rsidR="00B51529">
        <w:t>in</w:t>
      </w:r>
      <w:r>
        <w:t xml:space="preserve"> raggruppamento temporaneo o consorzio di concorrenti</w:t>
      </w:r>
      <w:r w:rsidR="00B51529">
        <w:t>;</w:t>
      </w:r>
    </w:p>
    <w:p w14:paraId="077B9331" w14:textId="77777777" w:rsidR="00FB34E0" w:rsidRDefault="00FB34E0" w:rsidP="00220991">
      <w:pPr>
        <w:pStyle w:val="LO-normal"/>
        <w:ind w:right="707"/>
        <w:jc w:val="both"/>
      </w:pPr>
      <w:r>
        <w:t xml:space="preserve">k) di essere a conoscenza che la presente manifestazione d’interesse non costituisce proposta contrattuale e non vincola in alcun modo l’Amministrazione, che sarà libera di non procedere all’espletamento della procedura negoziata o di avviare altre procedure e/o trattative senza che i concorrenti possano vantare alcuna pretesa; </w:t>
      </w:r>
    </w:p>
    <w:p w14:paraId="1D4FDB86" w14:textId="77777777" w:rsidR="00FB34E0" w:rsidRDefault="00FB34E0" w:rsidP="00220991">
      <w:pPr>
        <w:pStyle w:val="LO-normal"/>
        <w:ind w:right="707"/>
        <w:jc w:val="both"/>
      </w:pPr>
      <w:r>
        <w:t xml:space="preserve">l) di essere iscritto alla piattaforma MEPA e ANAC in tempo per l’eventuale successiva procedura; </w:t>
      </w:r>
    </w:p>
    <w:p w14:paraId="66AD2783" w14:textId="77777777" w:rsidR="00FB34E0" w:rsidRDefault="00FB34E0" w:rsidP="00220991">
      <w:pPr>
        <w:pStyle w:val="LO-normal"/>
        <w:ind w:right="707"/>
        <w:jc w:val="both"/>
      </w:pPr>
      <w:r>
        <w:t>m) di accettare integralmente le condizioni stabilite dall’Avviso pubblico di indagine di mercato pubblicato sul sito della Fondazione relativo alla procedura in oggetto e, in particolare, di essere consapevole che la presente indagine non ingenera alcun affidamento negli operatori economici consultati e non vincola in alcun modo la Fondazione, che sarà libera di interrompere in qualsiasi momento, per ragioni di esclusiva competenza, la procedura avviata, senza che i soggetti consultati possano vantare alcuna pretesa;</w:t>
      </w:r>
    </w:p>
    <w:p w14:paraId="1E988F35" w14:textId="77777777" w:rsidR="00FB34E0" w:rsidRDefault="00FB34E0" w:rsidP="00220991">
      <w:pPr>
        <w:pStyle w:val="LO-normal"/>
        <w:ind w:right="707"/>
        <w:jc w:val="both"/>
      </w:pPr>
      <w:r>
        <w:t>n) di essere informato, ai sensi e per gli effetti dell’art. 13 del d. lgs. n. 196/2003, che i dati personali raccolti saranno trattati, anche con strumenti informatici, esclusivamente nell’ambito del procedimento;</w:t>
      </w:r>
    </w:p>
    <w:p w14:paraId="6F633D6A" w14:textId="77777777" w:rsidR="00FB34E0" w:rsidRDefault="00FB34E0" w:rsidP="00220991">
      <w:pPr>
        <w:pStyle w:val="LO-normal"/>
        <w:ind w:right="707"/>
        <w:jc w:val="both"/>
      </w:pPr>
      <w:r>
        <w:t xml:space="preserve">o)  di essere a conoscenza che Fondazione si riserva il diritto di procedere a verifiche, anche a campione, in ordine alla veridicità delle dichiarazioni; </w:t>
      </w:r>
    </w:p>
    <w:p w14:paraId="61A97A72" w14:textId="77777777" w:rsidR="00FB34E0" w:rsidRDefault="00FB34E0" w:rsidP="00220991">
      <w:pPr>
        <w:pStyle w:val="LO-normal"/>
        <w:ind w:right="707"/>
        <w:jc w:val="both"/>
      </w:pPr>
      <w:r>
        <w:t xml:space="preserve">p) di essere consapevole che, qualora fosse accertata la non veridicità del contenuto della presente dichiarazione, questo operatore non verrà invitato alla trattativa diretta e sarà segnalato all’ANAC e alla Procura delle Repubblica per mendacio. </w:t>
      </w:r>
    </w:p>
    <w:p w14:paraId="3C816A88" w14:textId="77777777" w:rsidR="00FB34E0" w:rsidRDefault="00FB34E0" w:rsidP="00220991">
      <w:pPr>
        <w:pStyle w:val="LO-normal"/>
        <w:ind w:right="707"/>
        <w:jc w:val="both"/>
      </w:pPr>
    </w:p>
    <w:p w14:paraId="07810ECC" w14:textId="567CAE05" w:rsidR="00FB34E0" w:rsidRDefault="00FB34E0" w:rsidP="00220991">
      <w:pPr>
        <w:pStyle w:val="LO-normal"/>
        <w:ind w:right="707"/>
        <w:jc w:val="both"/>
      </w:pPr>
      <w:r>
        <w:t xml:space="preserve">Data ________________________ </w:t>
      </w:r>
    </w:p>
    <w:p w14:paraId="3CFFE0F5" w14:textId="29394495" w:rsidR="00FB34E0" w:rsidRDefault="00FB34E0" w:rsidP="00220991">
      <w:pPr>
        <w:pStyle w:val="LO-normal"/>
        <w:ind w:right="707"/>
        <w:jc w:val="both"/>
      </w:pPr>
      <w:r>
        <w:t>Firma__________________</w:t>
      </w:r>
    </w:p>
    <w:p w14:paraId="01E350C4" w14:textId="77777777" w:rsidR="00FB34E0" w:rsidRDefault="00FB34E0" w:rsidP="00220991">
      <w:pPr>
        <w:pStyle w:val="LO-normal"/>
        <w:ind w:right="707"/>
        <w:jc w:val="both"/>
      </w:pPr>
    </w:p>
    <w:p w14:paraId="30803F76" w14:textId="089E1FFC" w:rsidR="00505664" w:rsidRDefault="00FB34E0" w:rsidP="00220991">
      <w:pPr>
        <w:pStyle w:val="LO-normal"/>
        <w:ind w:right="707"/>
        <w:jc w:val="both"/>
      </w:pPr>
      <w:r>
        <w:t xml:space="preserve">La domanda e la dichiarazione devono essere corredate da fotocopia, non autenticata, di documento di identità del sottoscrittore. La presente dichiarazione deve essere resa e firmata dai legali rappresentanti di ciascuna impresa facente parte l'associazione temporanea ovvero da ciascuna impresa consorziata. </w:t>
      </w:r>
    </w:p>
    <w:p w14:paraId="1D83706C" w14:textId="77777777" w:rsidR="00FB34E0" w:rsidRPr="00FB34E0" w:rsidRDefault="00FB34E0" w:rsidP="00220991">
      <w:pPr>
        <w:pStyle w:val="LO-normal"/>
        <w:ind w:right="707"/>
        <w:jc w:val="both"/>
      </w:pPr>
    </w:p>
    <w:p w14:paraId="430F6051" w14:textId="77777777" w:rsidR="00505664" w:rsidRPr="00505664" w:rsidRDefault="00505664" w:rsidP="00220991">
      <w:pPr>
        <w:pStyle w:val="LO-normal"/>
        <w:ind w:right="707" w:firstLine="720"/>
        <w:jc w:val="both"/>
        <w:rPr>
          <w:rFonts w:ascii="Times New Roman" w:eastAsia="Times New Roman" w:hAnsi="Times New Roman" w:cs="Times New Roman"/>
          <w:bCs/>
          <w:color w:val="000000"/>
        </w:rPr>
      </w:pPr>
      <w:r w:rsidRPr="00505664">
        <w:rPr>
          <w:rFonts w:ascii="Times New Roman" w:eastAsia="Times New Roman" w:hAnsi="Times New Roman" w:cs="Times New Roman"/>
          <w:bCs/>
          <w:color w:val="000000"/>
        </w:rPr>
        <w:t>Allegati:</w:t>
      </w:r>
    </w:p>
    <w:p w14:paraId="3FEEE415" w14:textId="77777777" w:rsidR="00505664" w:rsidRPr="00505664" w:rsidRDefault="00505664" w:rsidP="00220991">
      <w:pPr>
        <w:pStyle w:val="LO-normal"/>
        <w:ind w:left="720" w:right="707"/>
        <w:jc w:val="both"/>
        <w:rPr>
          <w:rFonts w:ascii="Times New Roman" w:eastAsia="Times New Roman" w:hAnsi="Times New Roman" w:cs="Times New Roman"/>
          <w:bCs/>
          <w:color w:val="000000"/>
        </w:rPr>
      </w:pPr>
    </w:p>
    <w:p w14:paraId="4AB0DF9B" w14:textId="5209989F" w:rsidR="00505664" w:rsidRPr="00505664" w:rsidRDefault="00505664" w:rsidP="00220991">
      <w:pPr>
        <w:pStyle w:val="LO-normal"/>
        <w:ind w:left="720" w:right="707"/>
        <w:jc w:val="both"/>
        <w:rPr>
          <w:rFonts w:ascii="Times New Roman" w:eastAsia="Times New Roman" w:hAnsi="Times New Roman" w:cs="Times New Roman"/>
          <w:bCs/>
          <w:color w:val="000000"/>
        </w:rPr>
      </w:pPr>
      <w:r w:rsidRPr="00505664">
        <w:rPr>
          <w:rFonts w:ascii="Times New Roman" w:eastAsia="Times New Roman" w:hAnsi="Times New Roman" w:cs="Times New Roman"/>
          <w:bCs/>
          <w:color w:val="000000"/>
        </w:rPr>
        <w:t xml:space="preserve">1) </w:t>
      </w:r>
      <w:r w:rsidR="00826613">
        <w:rPr>
          <w:rFonts w:ascii="Times New Roman" w:eastAsia="Times New Roman" w:hAnsi="Times New Roman" w:cs="Times New Roman"/>
          <w:bCs/>
          <w:color w:val="000000"/>
        </w:rPr>
        <w:t>Adesione alla manifestazione di interesse</w:t>
      </w:r>
      <w:r w:rsidR="007A52D9">
        <w:rPr>
          <w:rFonts w:ascii="Times New Roman" w:eastAsia="Times New Roman" w:hAnsi="Times New Roman" w:cs="Times New Roman"/>
          <w:bCs/>
          <w:color w:val="000000"/>
        </w:rPr>
        <w:t>;</w:t>
      </w:r>
    </w:p>
    <w:p w14:paraId="41B666F1" w14:textId="469C9545" w:rsidR="001B0FF4" w:rsidRDefault="00505664" w:rsidP="001B0FF4">
      <w:pPr>
        <w:pStyle w:val="LO-normal"/>
        <w:ind w:left="720" w:right="707"/>
        <w:jc w:val="both"/>
        <w:rPr>
          <w:rFonts w:ascii="Times New Roman" w:eastAsia="Times New Roman" w:hAnsi="Times New Roman" w:cs="Times New Roman"/>
          <w:bCs/>
          <w:color w:val="000000"/>
        </w:rPr>
      </w:pPr>
      <w:r w:rsidRPr="00505664">
        <w:rPr>
          <w:rFonts w:ascii="Times New Roman" w:eastAsia="Times New Roman" w:hAnsi="Times New Roman" w:cs="Times New Roman"/>
          <w:bCs/>
          <w:color w:val="000000"/>
        </w:rPr>
        <w:t xml:space="preserve">2) </w:t>
      </w:r>
      <w:r w:rsidR="001B0FF4">
        <w:rPr>
          <w:rFonts w:ascii="Times New Roman" w:eastAsia="Times New Roman" w:hAnsi="Times New Roman" w:cs="Times New Roman"/>
          <w:bCs/>
          <w:color w:val="000000"/>
        </w:rPr>
        <w:t>Attestazione</w:t>
      </w:r>
      <w:r w:rsidR="00826613">
        <w:rPr>
          <w:rFonts w:ascii="Times New Roman" w:eastAsia="Times New Roman" w:hAnsi="Times New Roman" w:cs="Times New Roman"/>
          <w:bCs/>
          <w:color w:val="000000"/>
        </w:rPr>
        <w:t xml:space="preserve"> di avvenuto sopralluogo</w:t>
      </w:r>
      <w:r w:rsidR="001B0FF4">
        <w:rPr>
          <w:rFonts w:ascii="Times New Roman" w:eastAsia="Times New Roman" w:hAnsi="Times New Roman" w:cs="Times New Roman"/>
          <w:bCs/>
          <w:color w:val="000000"/>
        </w:rPr>
        <w:t>;</w:t>
      </w:r>
    </w:p>
    <w:p w14:paraId="2682400E" w14:textId="77777777" w:rsidR="001B0FF4" w:rsidRDefault="001B0FF4" w:rsidP="001B0FF4">
      <w:pPr>
        <w:pStyle w:val="LO-normal"/>
        <w:ind w:left="720" w:right="707"/>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3) Planimetria Spazio al piano terra </w:t>
      </w:r>
      <w:proofErr w:type="gramStart"/>
      <w:r>
        <w:rPr>
          <w:rFonts w:ascii="Times New Roman" w:eastAsia="Times New Roman" w:hAnsi="Times New Roman" w:cs="Times New Roman"/>
          <w:bCs/>
          <w:color w:val="000000"/>
        </w:rPr>
        <w:t>di  circa</w:t>
      </w:r>
      <w:proofErr w:type="gramEnd"/>
      <w:r>
        <w:rPr>
          <w:rFonts w:ascii="Times New Roman" w:eastAsia="Times New Roman" w:hAnsi="Times New Roman" w:cs="Times New Roman"/>
          <w:bCs/>
          <w:color w:val="000000"/>
        </w:rPr>
        <w:t xml:space="preserve"> mq 94 di </w:t>
      </w:r>
      <w:r w:rsidRPr="001B0FF4">
        <w:rPr>
          <w:rFonts w:ascii="Times New Roman" w:eastAsia="Times New Roman" w:hAnsi="Times New Roman" w:cs="Times New Roman"/>
          <w:bCs/>
          <w:color w:val="000000"/>
        </w:rPr>
        <w:t>superficie utile</w:t>
      </w:r>
      <w:r>
        <w:rPr>
          <w:rFonts w:ascii="Times New Roman" w:eastAsia="Times New Roman" w:hAnsi="Times New Roman" w:cs="Times New Roman"/>
          <w:bCs/>
          <w:color w:val="000000"/>
        </w:rPr>
        <w:t>;</w:t>
      </w:r>
    </w:p>
    <w:p w14:paraId="1FC8AB5B" w14:textId="78D6A53D" w:rsidR="001B0FF4" w:rsidRDefault="001B0FF4" w:rsidP="00220991">
      <w:pPr>
        <w:pStyle w:val="LO-normal"/>
        <w:ind w:left="720" w:right="707"/>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4) Planimetria </w:t>
      </w:r>
      <w:r w:rsidRPr="001B0FF4">
        <w:rPr>
          <w:rFonts w:ascii="Times New Roman" w:eastAsia="Times New Roman" w:hAnsi="Times New Roman" w:cs="Times New Roman"/>
          <w:bCs/>
          <w:color w:val="000000"/>
        </w:rPr>
        <w:t>Area esterna di circa mq 10</w:t>
      </w:r>
      <w:r w:rsidR="00C62C14">
        <w:rPr>
          <w:rFonts w:ascii="Times New Roman" w:eastAsia="Times New Roman" w:hAnsi="Times New Roman" w:cs="Times New Roman"/>
          <w:bCs/>
          <w:color w:val="000000"/>
        </w:rPr>
        <w:t xml:space="preserve">0, locale bar </w:t>
      </w:r>
      <w:r w:rsidR="00C62C14" w:rsidRPr="001B0FF4">
        <w:rPr>
          <w:rFonts w:ascii="Times New Roman" w:eastAsia="Times New Roman" w:hAnsi="Times New Roman" w:cs="Times New Roman"/>
          <w:bCs/>
          <w:color w:val="000000"/>
        </w:rPr>
        <w:t>di pertinenza e servizi</w:t>
      </w:r>
      <w:r>
        <w:rPr>
          <w:rFonts w:ascii="Times New Roman" w:eastAsia="Times New Roman" w:hAnsi="Times New Roman" w:cs="Times New Roman"/>
          <w:bCs/>
          <w:color w:val="000000"/>
        </w:rPr>
        <w:t>;</w:t>
      </w:r>
    </w:p>
    <w:p w14:paraId="7C443FAE" w14:textId="4A48A7B4" w:rsidR="001B0FF4" w:rsidRDefault="001B0FF4" w:rsidP="00220991">
      <w:pPr>
        <w:pStyle w:val="LO-normal"/>
        <w:ind w:left="720" w:right="707"/>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5) Tariffario spazi.</w:t>
      </w:r>
    </w:p>
    <w:p w14:paraId="61AFCB99" w14:textId="77777777" w:rsidR="001B0FF4" w:rsidRPr="005F768C" w:rsidRDefault="001B0FF4" w:rsidP="00220991">
      <w:pPr>
        <w:pStyle w:val="LO-normal"/>
        <w:ind w:left="720" w:right="707"/>
        <w:jc w:val="both"/>
        <w:rPr>
          <w:rFonts w:ascii="Times New Roman" w:eastAsia="Times New Roman" w:hAnsi="Times New Roman" w:cs="Times New Roman"/>
          <w:bCs/>
          <w:color w:val="000000"/>
        </w:rPr>
      </w:pPr>
    </w:p>
    <w:sectPr w:rsidR="001B0FF4" w:rsidRPr="005F768C" w:rsidSect="00505664">
      <w:headerReference w:type="default" r:id="rId8"/>
      <w:footerReference w:type="default" r:id="rId9"/>
      <w:pgSz w:w="11906" w:h="16838"/>
      <w:pgMar w:top="1417" w:right="1134" w:bottom="1134" w:left="1134"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D5BF" w14:textId="77777777" w:rsidR="00AE7605" w:rsidRDefault="00AE7605">
      <w:pPr>
        <w:spacing w:after="0" w:line="240" w:lineRule="auto"/>
      </w:pPr>
      <w:r>
        <w:separator/>
      </w:r>
    </w:p>
  </w:endnote>
  <w:endnote w:type="continuationSeparator" w:id="0">
    <w:p w14:paraId="5200AC85" w14:textId="77777777" w:rsidR="00AE7605" w:rsidRDefault="00AE7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1"/>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panose1 w:val="020206030504050203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131C6" w14:textId="26D51A22" w:rsidR="00C06AB9" w:rsidRDefault="00C06AB9">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5EC4" w14:textId="77777777" w:rsidR="00AE7605" w:rsidRDefault="00AE7605">
      <w:pPr>
        <w:spacing w:after="0" w:line="240" w:lineRule="auto"/>
      </w:pPr>
      <w:r>
        <w:separator/>
      </w:r>
    </w:p>
  </w:footnote>
  <w:footnote w:type="continuationSeparator" w:id="0">
    <w:p w14:paraId="01B4E1D7" w14:textId="77777777" w:rsidR="00AE7605" w:rsidRDefault="00AE76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C09D" w14:textId="0598CC57" w:rsidR="00C06AB9" w:rsidRDefault="00000000">
    <w:pPr>
      <w:pBdr>
        <w:top w:val="nil"/>
        <w:left w:val="nil"/>
        <w:bottom w:val="nil"/>
        <w:right w:val="nil"/>
        <w:between w:val="nil"/>
      </w:pBdr>
      <w:tabs>
        <w:tab w:val="center" w:pos="4819"/>
        <w:tab w:val="right" w:pos="9638"/>
      </w:tabs>
      <w:spacing w:after="0" w:line="240" w:lineRule="auto"/>
      <w:rPr>
        <w:color w:val="000000"/>
      </w:rPr>
    </w:pPr>
    <w:sdt>
      <w:sdtPr>
        <w:rPr>
          <w:color w:val="000000"/>
        </w:rPr>
        <w:id w:val="-215363431"/>
        <w:docPartObj>
          <w:docPartGallery w:val="Page Numbers (Margins)"/>
          <w:docPartUnique/>
        </w:docPartObj>
      </w:sdtPr>
      <w:sdtContent>
        <w:r w:rsidR="00F55C6F">
          <w:rPr>
            <w:noProof/>
          </w:rPr>
          <mc:AlternateContent>
            <mc:Choice Requires="wps">
              <w:drawing>
                <wp:anchor distT="0" distB="0" distL="114300" distR="114300" simplePos="0" relativeHeight="251659264" behindDoc="0" locked="0" layoutInCell="0" allowOverlap="1" wp14:anchorId="1AAB274A" wp14:editId="55039BF6">
                  <wp:simplePos x="0" y="0"/>
                  <wp:positionH relativeFrom="rightMargin">
                    <wp:align>right</wp:align>
                  </wp:positionH>
                  <wp:positionV relativeFrom="margin">
                    <wp:align>center</wp:align>
                  </wp:positionV>
                  <wp:extent cx="570230" cy="329565"/>
                  <wp:effectExtent l="0" t="0" r="0" b="0"/>
                  <wp:wrapNone/>
                  <wp:docPr id="118914493"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230" cy="329565"/>
                          </a:xfrm>
                          <a:prstGeom prst="rect">
                            <a:avLst/>
                          </a:prstGeom>
                          <a:solidFill>
                            <a:srgbClr val="FFFFFF"/>
                          </a:solidFill>
                          <a:ln>
                            <a:noFill/>
                          </a:ln>
                        </wps:spPr>
                        <wps:txbx>
                          <w:txbxContent>
                            <w:p w14:paraId="72B06E03" w14:textId="77777777" w:rsidR="00B44EEC" w:rsidRDefault="00B44EEC">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AAB274A" id="Rettangolo 1" o:spid="_x0000_s1026" style="position:absolute;margin-left:-6.3pt;margin-top:0;width:44.9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" o:allowincell="f" stroked="f">
                  <v:textbox>
                    <w:txbxContent>
                      <w:p w14:paraId="72B06E03" w14:textId="77777777" w:rsidR="00B44EEC" w:rsidRDefault="00B44EEC">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sdtContent>
    </w:sdt>
    <w:r w:rsidR="00FB34E0">
      <w:rPr>
        <w:color w:val="000000"/>
      </w:rPr>
      <w:t xml:space="preserve">DOMANDA DI </w:t>
    </w:r>
    <w:r w:rsidR="00FB34E0" w:rsidRPr="00FB34E0">
      <w:rPr>
        <w:rFonts w:ascii="Times New Roman" w:hAnsi="Times New Roman" w:cs="Times New Roman"/>
        <w:color w:val="000000"/>
      </w:rPr>
      <w:t>PARTECIPAZIONE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1E02"/>
    <w:multiLevelType w:val="multilevel"/>
    <w:tmpl w:val="C2444E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995BC3"/>
    <w:multiLevelType w:val="hybridMultilevel"/>
    <w:tmpl w:val="111CD5BE"/>
    <w:lvl w:ilvl="0" w:tplc="04100001">
      <w:start w:val="1"/>
      <w:numFmt w:val="bullet"/>
      <w:lvlText w:val=""/>
      <w:lvlJc w:val="left"/>
      <w:pPr>
        <w:ind w:left="1707" w:hanging="360"/>
      </w:pPr>
      <w:rPr>
        <w:rFonts w:ascii="Symbol" w:hAnsi="Symbol" w:hint="default"/>
      </w:rPr>
    </w:lvl>
    <w:lvl w:ilvl="1" w:tplc="04100003" w:tentative="1">
      <w:start w:val="1"/>
      <w:numFmt w:val="bullet"/>
      <w:lvlText w:val="o"/>
      <w:lvlJc w:val="left"/>
      <w:pPr>
        <w:ind w:left="2427" w:hanging="360"/>
      </w:pPr>
      <w:rPr>
        <w:rFonts w:ascii="Courier New" w:hAnsi="Courier New" w:cs="Courier New" w:hint="default"/>
      </w:rPr>
    </w:lvl>
    <w:lvl w:ilvl="2" w:tplc="04100005" w:tentative="1">
      <w:start w:val="1"/>
      <w:numFmt w:val="bullet"/>
      <w:lvlText w:val=""/>
      <w:lvlJc w:val="left"/>
      <w:pPr>
        <w:ind w:left="3147" w:hanging="360"/>
      </w:pPr>
      <w:rPr>
        <w:rFonts w:ascii="Wingdings" w:hAnsi="Wingdings" w:hint="default"/>
      </w:rPr>
    </w:lvl>
    <w:lvl w:ilvl="3" w:tplc="04100001" w:tentative="1">
      <w:start w:val="1"/>
      <w:numFmt w:val="bullet"/>
      <w:lvlText w:val=""/>
      <w:lvlJc w:val="left"/>
      <w:pPr>
        <w:ind w:left="3867" w:hanging="360"/>
      </w:pPr>
      <w:rPr>
        <w:rFonts w:ascii="Symbol" w:hAnsi="Symbol" w:hint="default"/>
      </w:rPr>
    </w:lvl>
    <w:lvl w:ilvl="4" w:tplc="04100003" w:tentative="1">
      <w:start w:val="1"/>
      <w:numFmt w:val="bullet"/>
      <w:lvlText w:val="o"/>
      <w:lvlJc w:val="left"/>
      <w:pPr>
        <w:ind w:left="4587" w:hanging="360"/>
      </w:pPr>
      <w:rPr>
        <w:rFonts w:ascii="Courier New" w:hAnsi="Courier New" w:cs="Courier New" w:hint="default"/>
      </w:rPr>
    </w:lvl>
    <w:lvl w:ilvl="5" w:tplc="04100005" w:tentative="1">
      <w:start w:val="1"/>
      <w:numFmt w:val="bullet"/>
      <w:lvlText w:val=""/>
      <w:lvlJc w:val="left"/>
      <w:pPr>
        <w:ind w:left="5307" w:hanging="360"/>
      </w:pPr>
      <w:rPr>
        <w:rFonts w:ascii="Wingdings" w:hAnsi="Wingdings" w:hint="default"/>
      </w:rPr>
    </w:lvl>
    <w:lvl w:ilvl="6" w:tplc="04100001" w:tentative="1">
      <w:start w:val="1"/>
      <w:numFmt w:val="bullet"/>
      <w:lvlText w:val=""/>
      <w:lvlJc w:val="left"/>
      <w:pPr>
        <w:ind w:left="6027" w:hanging="360"/>
      </w:pPr>
      <w:rPr>
        <w:rFonts w:ascii="Symbol" w:hAnsi="Symbol" w:hint="default"/>
      </w:rPr>
    </w:lvl>
    <w:lvl w:ilvl="7" w:tplc="04100003" w:tentative="1">
      <w:start w:val="1"/>
      <w:numFmt w:val="bullet"/>
      <w:lvlText w:val="o"/>
      <w:lvlJc w:val="left"/>
      <w:pPr>
        <w:ind w:left="6747" w:hanging="360"/>
      </w:pPr>
      <w:rPr>
        <w:rFonts w:ascii="Courier New" w:hAnsi="Courier New" w:cs="Courier New" w:hint="default"/>
      </w:rPr>
    </w:lvl>
    <w:lvl w:ilvl="8" w:tplc="04100005" w:tentative="1">
      <w:start w:val="1"/>
      <w:numFmt w:val="bullet"/>
      <w:lvlText w:val=""/>
      <w:lvlJc w:val="left"/>
      <w:pPr>
        <w:ind w:left="7467" w:hanging="360"/>
      </w:pPr>
      <w:rPr>
        <w:rFonts w:ascii="Wingdings" w:hAnsi="Wingdings" w:hint="default"/>
      </w:rPr>
    </w:lvl>
  </w:abstractNum>
  <w:abstractNum w:abstractNumId="2" w15:restartNumberingAfterBreak="0">
    <w:nsid w:val="066A429F"/>
    <w:multiLevelType w:val="multilevel"/>
    <w:tmpl w:val="418266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185767"/>
    <w:multiLevelType w:val="hybridMultilevel"/>
    <w:tmpl w:val="C8EA5BB0"/>
    <w:lvl w:ilvl="0" w:tplc="541AEC74">
      <w:start w:val="3"/>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 w15:restartNumberingAfterBreak="0">
    <w:nsid w:val="1D922682"/>
    <w:multiLevelType w:val="hybridMultilevel"/>
    <w:tmpl w:val="A308DD86"/>
    <w:lvl w:ilvl="0" w:tplc="04100001">
      <w:start w:val="1"/>
      <w:numFmt w:val="bullet"/>
      <w:lvlText w:val=""/>
      <w:lvlJc w:val="left"/>
      <w:pPr>
        <w:ind w:left="987" w:hanging="360"/>
      </w:pPr>
      <w:rPr>
        <w:rFonts w:ascii="Symbol" w:hAnsi="Symbol" w:hint="default"/>
      </w:rPr>
    </w:lvl>
    <w:lvl w:ilvl="1" w:tplc="04100019" w:tentative="1">
      <w:start w:val="1"/>
      <w:numFmt w:val="lowerLetter"/>
      <w:lvlText w:val="%2."/>
      <w:lvlJc w:val="left"/>
      <w:pPr>
        <w:ind w:left="1707" w:hanging="360"/>
      </w:pPr>
    </w:lvl>
    <w:lvl w:ilvl="2" w:tplc="0410001B" w:tentative="1">
      <w:start w:val="1"/>
      <w:numFmt w:val="lowerRoman"/>
      <w:lvlText w:val="%3."/>
      <w:lvlJc w:val="right"/>
      <w:pPr>
        <w:ind w:left="2427" w:hanging="180"/>
      </w:pPr>
    </w:lvl>
    <w:lvl w:ilvl="3" w:tplc="0410000F" w:tentative="1">
      <w:start w:val="1"/>
      <w:numFmt w:val="decimal"/>
      <w:lvlText w:val="%4."/>
      <w:lvlJc w:val="left"/>
      <w:pPr>
        <w:ind w:left="3147" w:hanging="360"/>
      </w:pPr>
    </w:lvl>
    <w:lvl w:ilvl="4" w:tplc="04100019" w:tentative="1">
      <w:start w:val="1"/>
      <w:numFmt w:val="lowerLetter"/>
      <w:lvlText w:val="%5."/>
      <w:lvlJc w:val="left"/>
      <w:pPr>
        <w:ind w:left="3867" w:hanging="360"/>
      </w:pPr>
    </w:lvl>
    <w:lvl w:ilvl="5" w:tplc="0410001B" w:tentative="1">
      <w:start w:val="1"/>
      <w:numFmt w:val="lowerRoman"/>
      <w:lvlText w:val="%6."/>
      <w:lvlJc w:val="right"/>
      <w:pPr>
        <w:ind w:left="4587" w:hanging="180"/>
      </w:pPr>
    </w:lvl>
    <w:lvl w:ilvl="6" w:tplc="0410000F" w:tentative="1">
      <w:start w:val="1"/>
      <w:numFmt w:val="decimal"/>
      <w:lvlText w:val="%7."/>
      <w:lvlJc w:val="left"/>
      <w:pPr>
        <w:ind w:left="5307" w:hanging="360"/>
      </w:pPr>
    </w:lvl>
    <w:lvl w:ilvl="7" w:tplc="04100019" w:tentative="1">
      <w:start w:val="1"/>
      <w:numFmt w:val="lowerLetter"/>
      <w:lvlText w:val="%8."/>
      <w:lvlJc w:val="left"/>
      <w:pPr>
        <w:ind w:left="6027" w:hanging="360"/>
      </w:pPr>
    </w:lvl>
    <w:lvl w:ilvl="8" w:tplc="0410001B" w:tentative="1">
      <w:start w:val="1"/>
      <w:numFmt w:val="lowerRoman"/>
      <w:lvlText w:val="%9."/>
      <w:lvlJc w:val="right"/>
      <w:pPr>
        <w:ind w:left="6747" w:hanging="180"/>
      </w:pPr>
    </w:lvl>
  </w:abstractNum>
  <w:abstractNum w:abstractNumId="5" w15:restartNumberingAfterBreak="0">
    <w:nsid w:val="25FA1FAE"/>
    <w:multiLevelType w:val="hybridMultilevel"/>
    <w:tmpl w:val="7892FFDE"/>
    <w:lvl w:ilvl="0" w:tplc="34505BFE">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 w15:restartNumberingAfterBreak="0">
    <w:nsid w:val="2EE13A25"/>
    <w:multiLevelType w:val="multilevel"/>
    <w:tmpl w:val="BC98A63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429334D2"/>
    <w:multiLevelType w:val="multilevel"/>
    <w:tmpl w:val="2C1C9B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D3200DB"/>
    <w:multiLevelType w:val="multilevel"/>
    <w:tmpl w:val="03BCC23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612C2134"/>
    <w:multiLevelType w:val="multilevel"/>
    <w:tmpl w:val="239EB946"/>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15:restartNumberingAfterBreak="0">
    <w:nsid w:val="621A3BFA"/>
    <w:multiLevelType w:val="multilevel"/>
    <w:tmpl w:val="6658BE64"/>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67EA5254"/>
    <w:multiLevelType w:val="hybridMultilevel"/>
    <w:tmpl w:val="DD0C9454"/>
    <w:lvl w:ilvl="0" w:tplc="FD60E27A">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2" w15:restartNumberingAfterBreak="0">
    <w:nsid w:val="6EA32985"/>
    <w:multiLevelType w:val="hybridMultilevel"/>
    <w:tmpl w:val="18E0C34A"/>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16cid:durableId="671492753">
    <w:abstractNumId w:val="10"/>
  </w:num>
  <w:num w:numId="2" w16cid:durableId="56167358">
    <w:abstractNumId w:val="0"/>
  </w:num>
  <w:num w:numId="3" w16cid:durableId="1376349354">
    <w:abstractNumId w:val="7"/>
  </w:num>
  <w:num w:numId="4" w16cid:durableId="936407658">
    <w:abstractNumId w:val="2"/>
  </w:num>
  <w:num w:numId="5" w16cid:durableId="899556939">
    <w:abstractNumId w:val="9"/>
  </w:num>
  <w:num w:numId="6" w16cid:durableId="502555458">
    <w:abstractNumId w:val="5"/>
  </w:num>
  <w:num w:numId="7" w16cid:durableId="203175396">
    <w:abstractNumId w:val="3"/>
  </w:num>
  <w:num w:numId="8" w16cid:durableId="2027829439">
    <w:abstractNumId w:val="8"/>
    <w:lvlOverride w:ilvl="0">
      <w:startOverride w:val="1"/>
    </w:lvlOverride>
  </w:num>
  <w:num w:numId="9" w16cid:durableId="1250190962">
    <w:abstractNumId w:val="8"/>
    <w:lvlOverride w:ilvl="0">
      <w:startOverride w:val="1"/>
    </w:lvlOverride>
    <w:lvlOverride w:ilvl="1">
      <w:startOverride w:val="1"/>
    </w:lvlOverride>
  </w:num>
  <w:num w:numId="10" w16cid:durableId="710498745">
    <w:abstractNumId w:val="8"/>
    <w:lvlOverride w:ilvl="0">
      <w:startOverride w:val="1"/>
    </w:lvlOverride>
    <w:lvlOverride w:ilvl="1">
      <w:startOverride w:val="1"/>
    </w:lvlOverride>
  </w:num>
  <w:num w:numId="11" w16cid:durableId="577524268">
    <w:abstractNumId w:val="8"/>
    <w:lvlOverride w:ilvl="0">
      <w:startOverride w:val="1"/>
    </w:lvlOverride>
    <w:lvlOverride w:ilvl="1">
      <w:startOverride w:val="1"/>
    </w:lvlOverride>
  </w:num>
  <w:num w:numId="12" w16cid:durableId="2125729452">
    <w:abstractNumId w:val="11"/>
  </w:num>
  <w:num w:numId="13" w16cid:durableId="1741371078">
    <w:abstractNumId w:val="6"/>
  </w:num>
  <w:num w:numId="14" w16cid:durableId="1823812792">
    <w:abstractNumId w:val="4"/>
  </w:num>
  <w:num w:numId="15" w16cid:durableId="740295521">
    <w:abstractNumId w:val="5"/>
  </w:num>
  <w:num w:numId="16" w16cid:durableId="1199003402">
    <w:abstractNumId w:val="12"/>
  </w:num>
  <w:num w:numId="17" w16cid:durableId="683439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AB9"/>
    <w:rsid w:val="0002669B"/>
    <w:rsid w:val="00037392"/>
    <w:rsid w:val="00047310"/>
    <w:rsid w:val="000534C5"/>
    <w:rsid w:val="000773D1"/>
    <w:rsid w:val="00080F1F"/>
    <w:rsid w:val="00086535"/>
    <w:rsid w:val="000A1B69"/>
    <w:rsid w:val="000A4EEC"/>
    <w:rsid w:val="000B25D8"/>
    <w:rsid w:val="000B26F7"/>
    <w:rsid w:val="000B3521"/>
    <w:rsid w:val="000C2A7B"/>
    <w:rsid w:val="000C4739"/>
    <w:rsid w:val="000D02F7"/>
    <w:rsid w:val="000D4EA5"/>
    <w:rsid w:val="000F0E14"/>
    <w:rsid w:val="000F3470"/>
    <w:rsid w:val="00102AE2"/>
    <w:rsid w:val="00117D45"/>
    <w:rsid w:val="00122646"/>
    <w:rsid w:val="00142409"/>
    <w:rsid w:val="00173877"/>
    <w:rsid w:val="001A50A0"/>
    <w:rsid w:val="001B0FF4"/>
    <w:rsid w:val="001C3542"/>
    <w:rsid w:val="001D15DF"/>
    <w:rsid w:val="001F6EB9"/>
    <w:rsid w:val="00206956"/>
    <w:rsid w:val="00207E8B"/>
    <w:rsid w:val="00220991"/>
    <w:rsid w:val="0022173D"/>
    <w:rsid w:val="00235A82"/>
    <w:rsid w:val="0024279D"/>
    <w:rsid w:val="00274C35"/>
    <w:rsid w:val="002951FB"/>
    <w:rsid w:val="002A7773"/>
    <w:rsid w:val="002B3C0C"/>
    <w:rsid w:val="002B543D"/>
    <w:rsid w:val="002B684F"/>
    <w:rsid w:val="002C52CD"/>
    <w:rsid w:val="002D2901"/>
    <w:rsid w:val="002E0C1E"/>
    <w:rsid w:val="002E11C5"/>
    <w:rsid w:val="00346238"/>
    <w:rsid w:val="0035130A"/>
    <w:rsid w:val="00372357"/>
    <w:rsid w:val="00374F27"/>
    <w:rsid w:val="0038418F"/>
    <w:rsid w:val="00385981"/>
    <w:rsid w:val="003B2990"/>
    <w:rsid w:val="003E05B4"/>
    <w:rsid w:val="003E54FF"/>
    <w:rsid w:val="003E78C8"/>
    <w:rsid w:val="003F5949"/>
    <w:rsid w:val="004025C1"/>
    <w:rsid w:val="00403BD0"/>
    <w:rsid w:val="00422887"/>
    <w:rsid w:val="00435E19"/>
    <w:rsid w:val="004712E4"/>
    <w:rsid w:val="00484D10"/>
    <w:rsid w:val="004901DA"/>
    <w:rsid w:val="004B6CC9"/>
    <w:rsid w:val="004C3E51"/>
    <w:rsid w:val="004D17F6"/>
    <w:rsid w:val="004E3F9F"/>
    <w:rsid w:val="004E524B"/>
    <w:rsid w:val="004F2501"/>
    <w:rsid w:val="004F6189"/>
    <w:rsid w:val="00505664"/>
    <w:rsid w:val="00512DA7"/>
    <w:rsid w:val="00535F95"/>
    <w:rsid w:val="005444B1"/>
    <w:rsid w:val="00550626"/>
    <w:rsid w:val="00551625"/>
    <w:rsid w:val="0055300C"/>
    <w:rsid w:val="005538F5"/>
    <w:rsid w:val="0057269A"/>
    <w:rsid w:val="005762AC"/>
    <w:rsid w:val="005771E9"/>
    <w:rsid w:val="00577358"/>
    <w:rsid w:val="005B4200"/>
    <w:rsid w:val="005C04C5"/>
    <w:rsid w:val="005C4927"/>
    <w:rsid w:val="005F2A3D"/>
    <w:rsid w:val="005F768C"/>
    <w:rsid w:val="006030E4"/>
    <w:rsid w:val="00634521"/>
    <w:rsid w:val="00640FAE"/>
    <w:rsid w:val="00655930"/>
    <w:rsid w:val="006614F8"/>
    <w:rsid w:val="00675FB7"/>
    <w:rsid w:val="00685B51"/>
    <w:rsid w:val="00690A3D"/>
    <w:rsid w:val="006A11EC"/>
    <w:rsid w:val="006B2B38"/>
    <w:rsid w:val="006C366B"/>
    <w:rsid w:val="006D3220"/>
    <w:rsid w:val="006F1D23"/>
    <w:rsid w:val="0071102D"/>
    <w:rsid w:val="007165E4"/>
    <w:rsid w:val="00720A2B"/>
    <w:rsid w:val="00726ABA"/>
    <w:rsid w:val="00727BF2"/>
    <w:rsid w:val="00727ED5"/>
    <w:rsid w:val="00736044"/>
    <w:rsid w:val="00742DAC"/>
    <w:rsid w:val="007637A8"/>
    <w:rsid w:val="00773849"/>
    <w:rsid w:val="007A2187"/>
    <w:rsid w:val="007A52D9"/>
    <w:rsid w:val="007B1B55"/>
    <w:rsid w:val="007B6F94"/>
    <w:rsid w:val="007B70BB"/>
    <w:rsid w:val="007C1778"/>
    <w:rsid w:val="007F27D1"/>
    <w:rsid w:val="007F303C"/>
    <w:rsid w:val="00826613"/>
    <w:rsid w:val="008370EF"/>
    <w:rsid w:val="00837363"/>
    <w:rsid w:val="00843E31"/>
    <w:rsid w:val="008866C2"/>
    <w:rsid w:val="00896EB6"/>
    <w:rsid w:val="008B1620"/>
    <w:rsid w:val="008B4BFF"/>
    <w:rsid w:val="008B555C"/>
    <w:rsid w:val="008E063D"/>
    <w:rsid w:val="008E095A"/>
    <w:rsid w:val="00906563"/>
    <w:rsid w:val="0090667D"/>
    <w:rsid w:val="009129CD"/>
    <w:rsid w:val="00926B48"/>
    <w:rsid w:val="00942BD7"/>
    <w:rsid w:val="00970F2A"/>
    <w:rsid w:val="00984ACF"/>
    <w:rsid w:val="009A6B4B"/>
    <w:rsid w:val="009B0D55"/>
    <w:rsid w:val="009B0D76"/>
    <w:rsid w:val="009B26CA"/>
    <w:rsid w:val="009B3150"/>
    <w:rsid w:val="009C16EB"/>
    <w:rsid w:val="009C4A66"/>
    <w:rsid w:val="009E5F77"/>
    <w:rsid w:val="009F4D66"/>
    <w:rsid w:val="00A0118C"/>
    <w:rsid w:val="00A0217F"/>
    <w:rsid w:val="00A0599C"/>
    <w:rsid w:val="00A27667"/>
    <w:rsid w:val="00A3088A"/>
    <w:rsid w:val="00A65079"/>
    <w:rsid w:val="00A95E00"/>
    <w:rsid w:val="00AA3FC6"/>
    <w:rsid w:val="00AB1384"/>
    <w:rsid w:val="00AE7605"/>
    <w:rsid w:val="00B0215E"/>
    <w:rsid w:val="00B070BC"/>
    <w:rsid w:val="00B11A0B"/>
    <w:rsid w:val="00B25B72"/>
    <w:rsid w:val="00B269E5"/>
    <w:rsid w:val="00B312EC"/>
    <w:rsid w:val="00B319EF"/>
    <w:rsid w:val="00B44EEC"/>
    <w:rsid w:val="00B51529"/>
    <w:rsid w:val="00B61212"/>
    <w:rsid w:val="00B61A83"/>
    <w:rsid w:val="00B71520"/>
    <w:rsid w:val="00B728CD"/>
    <w:rsid w:val="00B8257A"/>
    <w:rsid w:val="00B83162"/>
    <w:rsid w:val="00B91B59"/>
    <w:rsid w:val="00BA02E9"/>
    <w:rsid w:val="00BD04EA"/>
    <w:rsid w:val="00BE708D"/>
    <w:rsid w:val="00BF6CEF"/>
    <w:rsid w:val="00C06AB9"/>
    <w:rsid w:val="00C160CB"/>
    <w:rsid w:val="00C173A5"/>
    <w:rsid w:val="00C337C0"/>
    <w:rsid w:val="00C3697D"/>
    <w:rsid w:val="00C45E5A"/>
    <w:rsid w:val="00C5158C"/>
    <w:rsid w:val="00C55281"/>
    <w:rsid w:val="00C62C14"/>
    <w:rsid w:val="00C65948"/>
    <w:rsid w:val="00C844E8"/>
    <w:rsid w:val="00C874C7"/>
    <w:rsid w:val="00CA333C"/>
    <w:rsid w:val="00CB10F1"/>
    <w:rsid w:val="00CB2A26"/>
    <w:rsid w:val="00CC2F7F"/>
    <w:rsid w:val="00CC666A"/>
    <w:rsid w:val="00CD1C33"/>
    <w:rsid w:val="00CE329D"/>
    <w:rsid w:val="00CF53F2"/>
    <w:rsid w:val="00D02997"/>
    <w:rsid w:val="00D05B29"/>
    <w:rsid w:val="00D12D67"/>
    <w:rsid w:val="00D153D7"/>
    <w:rsid w:val="00D2212B"/>
    <w:rsid w:val="00D260A0"/>
    <w:rsid w:val="00D26F03"/>
    <w:rsid w:val="00D47D09"/>
    <w:rsid w:val="00D54C51"/>
    <w:rsid w:val="00D931CE"/>
    <w:rsid w:val="00DC7C33"/>
    <w:rsid w:val="00DE5000"/>
    <w:rsid w:val="00E004CF"/>
    <w:rsid w:val="00E15328"/>
    <w:rsid w:val="00E509FF"/>
    <w:rsid w:val="00E722C1"/>
    <w:rsid w:val="00E92CA3"/>
    <w:rsid w:val="00EB0FD9"/>
    <w:rsid w:val="00EB1D90"/>
    <w:rsid w:val="00ED3A3A"/>
    <w:rsid w:val="00EE48C2"/>
    <w:rsid w:val="00EE559E"/>
    <w:rsid w:val="00F02EB4"/>
    <w:rsid w:val="00F31755"/>
    <w:rsid w:val="00F352D4"/>
    <w:rsid w:val="00F4025D"/>
    <w:rsid w:val="00F51760"/>
    <w:rsid w:val="00F55C6F"/>
    <w:rsid w:val="00F574F7"/>
    <w:rsid w:val="00F70A7B"/>
    <w:rsid w:val="00F74DCC"/>
    <w:rsid w:val="00F82812"/>
    <w:rsid w:val="00FB34E0"/>
    <w:rsid w:val="00FD6B14"/>
    <w:rsid w:val="00FE30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2B32E"/>
  <w15:docId w15:val="{8EF267A5-CDE4-4844-A847-809330499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273C"/>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NormaleWeb">
    <w:name w:val="Normal (Web)"/>
    <w:basedOn w:val="Normale"/>
    <w:uiPriority w:val="99"/>
    <w:unhideWhenUsed/>
    <w:rsid w:val="007730AC"/>
    <w:pPr>
      <w:spacing w:before="100" w:beforeAutospacing="1" w:after="100" w:afterAutospacing="1" w:line="240" w:lineRule="auto"/>
    </w:pPr>
    <w:rPr>
      <w:rFonts w:ascii="Times New Roman" w:eastAsia="Times New Roman" w:hAnsi="Times New Roman" w:cs="Times New Roman"/>
      <w:sz w:val="24"/>
      <w:szCs w:val="24"/>
    </w:rPr>
  </w:style>
  <w:style w:type="character" w:styleId="Collegamentoipertestuale">
    <w:name w:val="Hyperlink"/>
    <w:basedOn w:val="Carpredefinitoparagrafo"/>
    <w:uiPriority w:val="99"/>
    <w:unhideWhenUsed/>
    <w:rsid w:val="007730AC"/>
    <w:rPr>
      <w:color w:val="0000FF"/>
      <w:u w:val="single"/>
    </w:rPr>
  </w:style>
  <w:style w:type="paragraph" w:styleId="Corpotesto">
    <w:name w:val="Body Text"/>
    <w:basedOn w:val="Normale"/>
    <w:link w:val="CorpotestoCarattere"/>
    <w:uiPriority w:val="1"/>
    <w:qFormat/>
    <w:rsid w:val="00C743DF"/>
    <w:pPr>
      <w:widowControl w:val="0"/>
      <w:autoSpaceDE w:val="0"/>
      <w:autoSpaceDN w:val="0"/>
      <w:spacing w:after="0" w:line="240" w:lineRule="auto"/>
      <w:ind w:left="193"/>
      <w:jc w:val="both"/>
    </w:pPr>
    <w:rPr>
      <w:rFonts w:ascii="Times New Roman" w:eastAsia="Times New Roman" w:hAnsi="Times New Roman" w:cs="Times New Roman"/>
    </w:rPr>
  </w:style>
  <w:style w:type="character" w:customStyle="1" w:styleId="CorpotestoCarattere">
    <w:name w:val="Corpo testo Carattere"/>
    <w:basedOn w:val="Carpredefinitoparagrafo"/>
    <w:link w:val="Corpotesto"/>
    <w:uiPriority w:val="1"/>
    <w:rsid w:val="00C743DF"/>
    <w:rPr>
      <w:rFonts w:ascii="Times New Roman" w:eastAsia="Times New Roman" w:hAnsi="Times New Roman" w:cs="Times New Roman"/>
    </w:rPr>
  </w:style>
  <w:style w:type="paragraph" w:customStyle="1" w:styleId="Titolo21">
    <w:name w:val="Titolo 21"/>
    <w:basedOn w:val="Normale"/>
    <w:uiPriority w:val="1"/>
    <w:qFormat/>
    <w:rsid w:val="00C743DF"/>
    <w:pPr>
      <w:widowControl w:val="0"/>
      <w:autoSpaceDE w:val="0"/>
      <w:autoSpaceDN w:val="0"/>
      <w:spacing w:after="0" w:line="240" w:lineRule="auto"/>
      <w:ind w:left="476" w:hanging="284"/>
      <w:outlineLvl w:val="2"/>
    </w:pPr>
    <w:rPr>
      <w:rFonts w:ascii="Times New Roman" w:eastAsia="Times New Roman" w:hAnsi="Times New Roman" w:cs="Times New Roman"/>
      <w:b/>
      <w:bCs/>
      <w:i/>
      <w:iCs/>
    </w:rPr>
  </w:style>
  <w:style w:type="paragraph" w:styleId="Paragrafoelenco">
    <w:name w:val="List Paragraph"/>
    <w:basedOn w:val="Normale"/>
    <w:uiPriority w:val="34"/>
    <w:qFormat/>
    <w:rsid w:val="00BD7304"/>
    <w:pPr>
      <w:ind w:left="720"/>
      <w:contextualSpacing/>
    </w:pPr>
  </w:style>
  <w:style w:type="paragraph" w:styleId="Intestazione">
    <w:name w:val="header"/>
    <w:basedOn w:val="Normale"/>
    <w:link w:val="IntestazioneCarattere"/>
    <w:uiPriority w:val="99"/>
    <w:unhideWhenUsed/>
    <w:rsid w:val="00485B6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5B67"/>
  </w:style>
  <w:style w:type="paragraph" w:styleId="Pidipagina">
    <w:name w:val="footer"/>
    <w:basedOn w:val="Normale"/>
    <w:link w:val="PidipaginaCarattere"/>
    <w:uiPriority w:val="99"/>
    <w:unhideWhenUsed/>
    <w:rsid w:val="00485B6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5B67"/>
  </w:style>
  <w:style w:type="paragraph" w:styleId="Testofumetto">
    <w:name w:val="Balloon Text"/>
    <w:basedOn w:val="Normale"/>
    <w:link w:val="TestofumettoCarattere"/>
    <w:uiPriority w:val="99"/>
    <w:semiHidden/>
    <w:unhideWhenUsed/>
    <w:rsid w:val="00FB05F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B05FC"/>
    <w:rPr>
      <w:rFonts w:ascii="Segoe UI" w:hAnsi="Segoe UI" w:cs="Segoe UI"/>
      <w:sz w:val="18"/>
      <w:szCs w:val="18"/>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customStyle="1" w:styleId="LO-normal">
    <w:name w:val="LO-normal"/>
    <w:qFormat/>
    <w:rsid w:val="00B25B72"/>
    <w:pPr>
      <w:suppressAutoHyphens/>
      <w:spacing w:after="0" w:line="240" w:lineRule="auto"/>
    </w:pPr>
    <w:rPr>
      <w:rFonts w:ascii="Liberation Serif" w:eastAsia="Liberation Serif" w:hAnsi="Liberation Serif" w:cs="Liberation Serif"/>
      <w:sz w:val="24"/>
      <w:szCs w:val="24"/>
      <w:lang w:eastAsia="zh-CN" w:bidi="hi-IN"/>
    </w:rPr>
  </w:style>
  <w:style w:type="paragraph" w:customStyle="1" w:styleId="Contenutotabella">
    <w:name w:val="Contenuto tabella"/>
    <w:basedOn w:val="Normale"/>
    <w:qFormat/>
    <w:rsid w:val="00B25B72"/>
    <w:pPr>
      <w:widowControl w:val="0"/>
      <w:suppressLineNumbers/>
      <w:suppressAutoHyphens/>
      <w:spacing w:after="0" w:line="240" w:lineRule="auto"/>
    </w:pPr>
    <w:rPr>
      <w:rFonts w:ascii="Liberation Serif" w:eastAsia="Liberation Serif" w:hAnsi="Liberation Serif" w:cs="Liberation Serif"/>
      <w:sz w:val="24"/>
      <w:szCs w:val="24"/>
      <w:lang w:eastAsia="zh-CN" w:bidi="hi-IN"/>
    </w:rPr>
  </w:style>
  <w:style w:type="character" w:styleId="Numeropagina">
    <w:name w:val="page number"/>
    <w:basedOn w:val="Carpredefinitoparagrafo"/>
    <w:uiPriority w:val="99"/>
    <w:unhideWhenUsed/>
    <w:rsid w:val="00B44EEC"/>
  </w:style>
  <w:style w:type="character" w:styleId="Menzionenonrisolta">
    <w:name w:val="Unresolved Mention"/>
    <w:basedOn w:val="Carpredefinitoparagrafo"/>
    <w:uiPriority w:val="99"/>
    <w:semiHidden/>
    <w:unhideWhenUsed/>
    <w:rsid w:val="001424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5466">
      <w:bodyDiv w:val="1"/>
      <w:marLeft w:val="0"/>
      <w:marRight w:val="0"/>
      <w:marTop w:val="0"/>
      <w:marBottom w:val="0"/>
      <w:divBdr>
        <w:top w:val="none" w:sz="0" w:space="0" w:color="auto"/>
        <w:left w:val="none" w:sz="0" w:space="0" w:color="auto"/>
        <w:bottom w:val="none" w:sz="0" w:space="0" w:color="auto"/>
        <w:right w:val="none" w:sz="0" w:space="0" w:color="auto"/>
      </w:divBdr>
    </w:div>
    <w:div w:id="100952316">
      <w:bodyDiv w:val="1"/>
      <w:marLeft w:val="0"/>
      <w:marRight w:val="0"/>
      <w:marTop w:val="0"/>
      <w:marBottom w:val="0"/>
      <w:divBdr>
        <w:top w:val="none" w:sz="0" w:space="0" w:color="auto"/>
        <w:left w:val="none" w:sz="0" w:space="0" w:color="auto"/>
        <w:bottom w:val="none" w:sz="0" w:space="0" w:color="auto"/>
        <w:right w:val="none" w:sz="0" w:space="0" w:color="auto"/>
      </w:divBdr>
    </w:div>
    <w:div w:id="252514310">
      <w:bodyDiv w:val="1"/>
      <w:marLeft w:val="0"/>
      <w:marRight w:val="0"/>
      <w:marTop w:val="0"/>
      <w:marBottom w:val="0"/>
      <w:divBdr>
        <w:top w:val="none" w:sz="0" w:space="0" w:color="auto"/>
        <w:left w:val="none" w:sz="0" w:space="0" w:color="auto"/>
        <w:bottom w:val="none" w:sz="0" w:space="0" w:color="auto"/>
        <w:right w:val="none" w:sz="0" w:space="0" w:color="auto"/>
      </w:divBdr>
    </w:div>
    <w:div w:id="314185100">
      <w:bodyDiv w:val="1"/>
      <w:marLeft w:val="0"/>
      <w:marRight w:val="0"/>
      <w:marTop w:val="0"/>
      <w:marBottom w:val="0"/>
      <w:divBdr>
        <w:top w:val="none" w:sz="0" w:space="0" w:color="auto"/>
        <w:left w:val="none" w:sz="0" w:space="0" w:color="auto"/>
        <w:bottom w:val="none" w:sz="0" w:space="0" w:color="auto"/>
        <w:right w:val="none" w:sz="0" w:space="0" w:color="auto"/>
      </w:divBdr>
    </w:div>
    <w:div w:id="361367217">
      <w:bodyDiv w:val="1"/>
      <w:marLeft w:val="0"/>
      <w:marRight w:val="0"/>
      <w:marTop w:val="0"/>
      <w:marBottom w:val="0"/>
      <w:divBdr>
        <w:top w:val="none" w:sz="0" w:space="0" w:color="auto"/>
        <w:left w:val="none" w:sz="0" w:space="0" w:color="auto"/>
        <w:bottom w:val="none" w:sz="0" w:space="0" w:color="auto"/>
        <w:right w:val="none" w:sz="0" w:space="0" w:color="auto"/>
      </w:divBdr>
    </w:div>
    <w:div w:id="532502473">
      <w:bodyDiv w:val="1"/>
      <w:marLeft w:val="0"/>
      <w:marRight w:val="0"/>
      <w:marTop w:val="0"/>
      <w:marBottom w:val="0"/>
      <w:divBdr>
        <w:top w:val="none" w:sz="0" w:space="0" w:color="auto"/>
        <w:left w:val="none" w:sz="0" w:space="0" w:color="auto"/>
        <w:bottom w:val="none" w:sz="0" w:space="0" w:color="auto"/>
        <w:right w:val="none" w:sz="0" w:space="0" w:color="auto"/>
      </w:divBdr>
    </w:div>
    <w:div w:id="549538128">
      <w:bodyDiv w:val="1"/>
      <w:marLeft w:val="0"/>
      <w:marRight w:val="0"/>
      <w:marTop w:val="0"/>
      <w:marBottom w:val="0"/>
      <w:divBdr>
        <w:top w:val="none" w:sz="0" w:space="0" w:color="auto"/>
        <w:left w:val="none" w:sz="0" w:space="0" w:color="auto"/>
        <w:bottom w:val="none" w:sz="0" w:space="0" w:color="auto"/>
        <w:right w:val="none" w:sz="0" w:space="0" w:color="auto"/>
      </w:divBdr>
    </w:div>
    <w:div w:id="663703532">
      <w:bodyDiv w:val="1"/>
      <w:marLeft w:val="0"/>
      <w:marRight w:val="0"/>
      <w:marTop w:val="0"/>
      <w:marBottom w:val="0"/>
      <w:divBdr>
        <w:top w:val="none" w:sz="0" w:space="0" w:color="auto"/>
        <w:left w:val="none" w:sz="0" w:space="0" w:color="auto"/>
        <w:bottom w:val="none" w:sz="0" w:space="0" w:color="auto"/>
        <w:right w:val="none" w:sz="0" w:space="0" w:color="auto"/>
      </w:divBdr>
    </w:div>
    <w:div w:id="990140001">
      <w:bodyDiv w:val="1"/>
      <w:marLeft w:val="0"/>
      <w:marRight w:val="0"/>
      <w:marTop w:val="0"/>
      <w:marBottom w:val="0"/>
      <w:divBdr>
        <w:top w:val="none" w:sz="0" w:space="0" w:color="auto"/>
        <w:left w:val="none" w:sz="0" w:space="0" w:color="auto"/>
        <w:bottom w:val="none" w:sz="0" w:space="0" w:color="auto"/>
        <w:right w:val="none" w:sz="0" w:space="0" w:color="auto"/>
      </w:divBdr>
    </w:div>
    <w:div w:id="1016230583">
      <w:bodyDiv w:val="1"/>
      <w:marLeft w:val="0"/>
      <w:marRight w:val="0"/>
      <w:marTop w:val="0"/>
      <w:marBottom w:val="0"/>
      <w:divBdr>
        <w:top w:val="none" w:sz="0" w:space="0" w:color="auto"/>
        <w:left w:val="none" w:sz="0" w:space="0" w:color="auto"/>
        <w:bottom w:val="none" w:sz="0" w:space="0" w:color="auto"/>
        <w:right w:val="none" w:sz="0" w:space="0" w:color="auto"/>
      </w:divBdr>
    </w:div>
    <w:div w:id="1222669808">
      <w:bodyDiv w:val="1"/>
      <w:marLeft w:val="0"/>
      <w:marRight w:val="0"/>
      <w:marTop w:val="0"/>
      <w:marBottom w:val="0"/>
      <w:divBdr>
        <w:top w:val="none" w:sz="0" w:space="0" w:color="auto"/>
        <w:left w:val="none" w:sz="0" w:space="0" w:color="auto"/>
        <w:bottom w:val="none" w:sz="0" w:space="0" w:color="auto"/>
        <w:right w:val="none" w:sz="0" w:space="0" w:color="auto"/>
      </w:divBdr>
    </w:div>
    <w:div w:id="1253390041">
      <w:bodyDiv w:val="1"/>
      <w:marLeft w:val="0"/>
      <w:marRight w:val="0"/>
      <w:marTop w:val="0"/>
      <w:marBottom w:val="0"/>
      <w:divBdr>
        <w:top w:val="none" w:sz="0" w:space="0" w:color="auto"/>
        <w:left w:val="none" w:sz="0" w:space="0" w:color="auto"/>
        <w:bottom w:val="none" w:sz="0" w:space="0" w:color="auto"/>
        <w:right w:val="none" w:sz="0" w:space="0" w:color="auto"/>
      </w:divBdr>
    </w:div>
    <w:div w:id="1410542895">
      <w:bodyDiv w:val="1"/>
      <w:marLeft w:val="0"/>
      <w:marRight w:val="0"/>
      <w:marTop w:val="0"/>
      <w:marBottom w:val="0"/>
      <w:divBdr>
        <w:top w:val="none" w:sz="0" w:space="0" w:color="auto"/>
        <w:left w:val="none" w:sz="0" w:space="0" w:color="auto"/>
        <w:bottom w:val="none" w:sz="0" w:space="0" w:color="auto"/>
        <w:right w:val="none" w:sz="0" w:space="0" w:color="auto"/>
      </w:divBdr>
    </w:div>
    <w:div w:id="1547521886">
      <w:bodyDiv w:val="1"/>
      <w:marLeft w:val="0"/>
      <w:marRight w:val="0"/>
      <w:marTop w:val="0"/>
      <w:marBottom w:val="0"/>
      <w:divBdr>
        <w:top w:val="none" w:sz="0" w:space="0" w:color="auto"/>
        <w:left w:val="none" w:sz="0" w:space="0" w:color="auto"/>
        <w:bottom w:val="none" w:sz="0" w:space="0" w:color="auto"/>
        <w:right w:val="none" w:sz="0" w:space="0" w:color="auto"/>
      </w:divBdr>
    </w:div>
    <w:div w:id="1578780639">
      <w:bodyDiv w:val="1"/>
      <w:marLeft w:val="0"/>
      <w:marRight w:val="0"/>
      <w:marTop w:val="0"/>
      <w:marBottom w:val="0"/>
      <w:divBdr>
        <w:top w:val="none" w:sz="0" w:space="0" w:color="auto"/>
        <w:left w:val="none" w:sz="0" w:space="0" w:color="auto"/>
        <w:bottom w:val="none" w:sz="0" w:space="0" w:color="auto"/>
        <w:right w:val="none" w:sz="0" w:space="0" w:color="auto"/>
      </w:divBdr>
    </w:div>
    <w:div w:id="1615867316">
      <w:bodyDiv w:val="1"/>
      <w:marLeft w:val="0"/>
      <w:marRight w:val="0"/>
      <w:marTop w:val="0"/>
      <w:marBottom w:val="0"/>
      <w:divBdr>
        <w:top w:val="none" w:sz="0" w:space="0" w:color="auto"/>
        <w:left w:val="none" w:sz="0" w:space="0" w:color="auto"/>
        <w:bottom w:val="none" w:sz="0" w:space="0" w:color="auto"/>
        <w:right w:val="none" w:sz="0" w:space="0" w:color="auto"/>
      </w:divBdr>
    </w:div>
    <w:div w:id="1678192357">
      <w:bodyDiv w:val="1"/>
      <w:marLeft w:val="0"/>
      <w:marRight w:val="0"/>
      <w:marTop w:val="0"/>
      <w:marBottom w:val="0"/>
      <w:divBdr>
        <w:top w:val="none" w:sz="0" w:space="0" w:color="auto"/>
        <w:left w:val="none" w:sz="0" w:space="0" w:color="auto"/>
        <w:bottom w:val="none" w:sz="0" w:space="0" w:color="auto"/>
        <w:right w:val="none" w:sz="0" w:space="0" w:color="auto"/>
      </w:divBdr>
    </w:div>
    <w:div w:id="1736585620">
      <w:bodyDiv w:val="1"/>
      <w:marLeft w:val="0"/>
      <w:marRight w:val="0"/>
      <w:marTop w:val="0"/>
      <w:marBottom w:val="0"/>
      <w:divBdr>
        <w:top w:val="none" w:sz="0" w:space="0" w:color="auto"/>
        <w:left w:val="none" w:sz="0" w:space="0" w:color="auto"/>
        <w:bottom w:val="none" w:sz="0" w:space="0" w:color="auto"/>
        <w:right w:val="none" w:sz="0" w:space="0" w:color="auto"/>
      </w:divBdr>
    </w:div>
    <w:div w:id="1852186935">
      <w:bodyDiv w:val="1"/>
      <w:marLeft w:val="0"/>
      <w:marRight w:val="0"/>
      <w:marTop w:val="0"/>
      <w:marBottom w:val="0"/>
      <w:divBdr>
        <w:top w:val="none" w:sz="0" w:space="0" w:color="auto"/>
        <w:left w:val="none" w:sz="0" w:space="0" w:color="auto"/>
        <w:bottom w:val="none" w:sz="0" w:space="0" w:color="auto"/>
        <w:right w:val="none" w:sz="0" w:space="0" w:color="auto"/>
      </w:divBdr>
    </w:div>
    <w:div w:id="1854490948">
      <w:bodyDiv w:val="1"/>
      <w:marLeft w:val="0"/>
      <w:marRight w:val="0"/>
      <w:marTop w:val="0"/>
      <w:marBottom w:val="0"/>
      <w:divBdr>
        <w:top w:val="none" w:sz="0" w:space="0" w:color="auto"/>
        <w:left w:val="none" w:sz="0" w:space="0" w:color="auto"/>
        <w:bottom w:val="none" w:sz="0" w:space="0" w:color="auto"/>
        <w:right w:val="none" w:sz="0" w:space="0" w:color="auto"/>
      </w:divBdr>
    </w:div>
    <w:div w:id="212457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WsCRikwyvtSNRkkpr1eydt5pztQ==">AMUW2mWKwZhLvbFQ7KOgyW39M7CZX295cU8yypaG0jKkJaBFwkJzN5DB3vyr0BBo1LMBoXp1n5eoO2XALQvuGD7gOshgIwuKe6EOYdCiSdcdUGJ9ckGjX9+lRBrem4F9Ye/8ZU6aBS67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861</Words>
  <Characters>4912</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AVV. RS</dc:creator>
  <cp:keywords/>
  <dc:description/>
  <cp:lastModifiedBy>angela calabrese</cp:lastModifiedBy>
  <cp:revision>2</cp:revision>
  <cp:lastPrinted>2025-05-23T11:08:00Z</cp:lastPrinted>
  <dcterms:created xsi:type="dcterms:W3CDTF">2026-02-06T13:45:00Z</dcterms:created>
  <dcterms:modified xsi:type="dcterms:W3CDTF">2026-02-06T13:45:00Z</dcterms:modified>
</cp:coreProperties>
</file>